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A1" w:rsidRPr="00B13668" w:rsidRDefault="00BD41A1" w:rsidP="00BD41A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0"/>
          <w:szCs w:val="28"/>
          <w:lang w:eastAsia="zh-CN" w:bidi="hi-IN"/>
        </w:rPr>
      </w:pPr>
    </w:p>
    <w:p w:rsidR="00BD41A1" w:rsidRPr="00B13668" w:rsidRDefault="00BD41A1" w:rsidP="00BD41A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B13668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ГОСУДАРСТВЕННОЕ КАЗЕННОЕ ОБЩЕОБРАЗОВАТЕЛЬНОЕ УЧРЕЖДЕНИЕ</w:t>
      </w:r>
    </w:p>
    <w:p w:rsidR="00BD41A1" w:rsidRPr="00B13668" w:rsidRDefault="00BD41A1" w:rsidP="00BD41A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Mangal"/>
          <w:b/>
          <w:kern w:val="2"/>
          <w:sz w:val="24"/>
          <w:szCs w:val="24"/>
          <w:lang w:eastAsia="zh-CN" w:bidi="hi-IN"/>
        </w:rPr>
      </w:pPr>
      <w:r w:rsidRPr="00B13668">
        <w:rPr>
          <w:rFonts w:ascii="Times New Roman" w:hAnsi="Times New Roman" w:cs="Mangal"/>
          <w:b/>
          <w:kern w:val="2"/>
          <w:sz w:val="24"/>
          <w:szCs w:val="24"/>
          <w:lang w:eastAsia="zh-CN" w:bidi="hi-IN"/>
        </w:rPr>
        <w:t>"ВОЛГОГРАДСКАЯ ШКОЛА – ИНТЕРНАТ № 4"</w:t>
      </w:r>
    </w:p>
    <w:p w:rsidR="00BD41A1" w:rsidRPr="00B13668" w:rsidRDefault="00BD41A1" w:rsidP="00BD41A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457" w:type="dxa"/>
        <w:jc w:val="center"/>
        <w:tblLook w:val="01E0"/>
      </w:tblPr>
      <w:tblGrid>
        <w:gridCol w:w="3795"/>
        <w:gridCol w:w="3260"/>
        <w:gridCol w:w="3402"/>
      </w:tblGrid>
      <w:tr w:rsidR="00BD41A1" w:rsidRPr="00B13668" w:rsidTr="00B13668">
        <w:trPr>
          <w:jc w:val="center"/>
        </w:trPr>
        <w:tc>
          <w:tcPr>
            <w:tcW w:w="3795" w:type="dxa"/>
          </w:tcPr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«РАССМОТРЕНО»</w:t>
            </w:r>
          </w:p>
          <w:p w:rsidR="00BD41A1" w:rsidRDefault="005B550F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 МС</w:t>
            </w:r>
            <w:r w:rsidR="00C81C22">
              <w:rPr>
                <w:rFonts w:ascii="Times New Roman" w:hAnsi="Times New Roman"/>
                <w:sz w:val="24"/>
                <w:szCs w:val="24"/>
                <w:lang w:eastAsia="ru-RU"/>
              </w:rPr>
              <w:t>_______</w:t>
            </w:r>
          </w:p>
          <w:p w:rsidR="00C81C22" w:rsidRPr="00B13668" w:rsidRDefault="00C81C22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BD41A1" w:rsidRPr="00B13668" w:rsidRDefault="0062380B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№ </w:t>
            </w:r>
            <w:r w:rsidR="00C81C22">
              <w:rPr>
                <w:rFonts w:ascii="Times New Roman" w:hAnsi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81C22">
              <w:rPr>
                <w:rFonts w:ascii="Times New Roman" w:hAnsi="Times New Roman"/>
                <w:sz w:val="24"/>
                <w:szCs w:val="24"/>
                <w:lang w:eastAsia="ru-RU"/>
              </w:rPr>
              <w:t>________</w:t>
            </w: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МС</w:t>
            </w:r>
          </w:p>
          <w:p w:rsidR="00BD41A1" w:rsidRPr="00B13668" w:rsidRDefault="005B550F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__________/Н.Г. Аксенова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BD41A1" w:rsidRPr="00B13668" w:rsidRDefault="00BD41A1" w:rsidP="00B13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«СОГЛАСОВАНО»</w:t>
            </w: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BD41A1" w:rsidRPr="00B13668" w:rsidRDefault="005B550F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________/Н.Г.Аксенова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BD41A1" w:rsidRPr="00B13668" w:rsidRDefault="0062380B" w:rsidP="005B5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5233CB"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 w:rsidR="00B93DC0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5233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_________</w:t>
            </w:r>
            <w:r w:rsidR="00B93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</w:t>
            </w:r>
            <w:r w:rsidR="00C81C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02" w:type="dxa"/>
          </w:tcPr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«У Т В Е Р Ж Д А Ю»</w:t>
            </w: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ГКОУ "Волгоградская школа-интернат № 4"</w:t>
            </w:r>
          </w:p>
          <w:p w:rsidR="00BD41A1" w:rsidRPr="00B13668" w:rsidRDefault="005B550F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__________/Е.Е. Кузнецова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BD41A1" w:rsidRDefault="0062380B" w:rsidP="00B13668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5233CB"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 w:rsidR="00B93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 </w:t>
            </w:r>
            <w:r w:rsidR="005233CB"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  <w:r w:rsidR="00B93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  <w:r w:rsidR="005233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  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г.</w:t>
            </w:r>
          </w:p>
          <w:p w:rsidR="00C81C22" w:rsidRPr="00B13668" w:rsidRDefault="00C81C22" w:rsidP="00B13668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</w:t>
            </w:r>
          </w:p>
        </w:tc>
      </w:tr>
    </w:tbl>
    <w:p w:rsidR="00BD41A1" w:rsidRPr="005B550F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13668">
        <w:rPr>
          <w:rFonts w:ascii="Times New Roman" w:hAnsi="Times New Roman"/>
          <w:sz w:val="28"/>
          <w:szCs w:val="28"/>
          <w:lang w:eastAsia="ru-RU"/>
        </w:rPr>
        <w:tab/>
      </w:r>
    </w:p>
    <w:p w:rsidR="00BD41A1" w:rsidRPr="005B550F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BD41A1" w:rsidRPr="005B550F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BD41A1" w:rsidRPr="005B550F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BD41A1" w:rsidRPr="005B550F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BD41A1" w:rsidRPr="00B13668" w:rsidRDefault="00BD41A1" w:rsidP="00BD41A1">
      <w:pPr>
        <w:tabs>
          <w:tab w:val="left" w:pos="271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D41A1" w:rsidRPr="00B13668" w:rsidRDefault="00BD41A1" w:rsidP="00BD41A1">
      <w:pPr>
        <w:tabs>
          <w:tab w:val="left" w:pos="271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36224" w:rsidRPr="00766FBD" w:rsidRDefault="00B36224" w:rsidP="00B3622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66FBD">
        <w:rPr>
          <w:rFonts w:ascii="Times New Roman" w:hAnsi="Times New Roman"/>
          <w:b/>
          <w:sz w:val="28"/>
          <w:szCs w:val="24"/>
        </w:rPr>
        <w:t>РАБОЧАЯ ПРОГРАММА</w:t>
      </w:r>
      <w:r w:rsidR="00C81C22">
        <w:rPr>
          <w:rFonts w:ascii="Times New Roman" w:hAnsi="Times New Roman"/>
          <w:b/>
          <w:sz w:val="28"/>
          <w:szCs w:val="24"/>
        </w:rPr>
        <w:t xml:space="preserve"> </w:t>
      </w:r>
      <w:r w:rsidRPr="00766FBD">
        <w:rPr>
          <w:rFonts w:ascii="Times New Roman" w:hAnsi="Times New Roman"/>
          <w:b/>
          <w:sz w:val="28"/>
          <w:szCs w:val="24"/>
        </w:rPr>
        <w:t>УЧЕБНОГО ПРЕДМЕТА</w:t>
      </w:r>
    </w:p>
    <w:p w:rsidR="00B36224" w:rsidRPr="00B13668" w:rsidRDefault="00B36224" w:rsidP="00B362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66FBD">
        <w:rPr>
          <w:rFonts w:ascii="Times New Roman" w:hAnsi="Times New Roman"/>
          <w:b/>
          <w:sz w:val="28"/>
          <w:szCs w:val="24"/>
        </w:rPr>
        <w:t>«</w:t>
      </w:r>
      <w:r>
        <w:rPr>
          <w:rFonts w:ascii="Times New Roman" w:hAnsi="Times New Roman"/>
          <w:b/>
          <w:sz w:val="28"/>
          <w:szCs w:val="28"/>
          <w:lang w:eastAsia="ru-RU"/>
        </w:rPr>
        <w:t>МАТЕМАТИЧЕСКИЕ ПРЕДСТАВЛЕНИЯ</w:t>
      </w:r>
    </w:p>
    <w:p w:rsidR="00B36224" w:rsidRPr="00766FBD" w:rsidRDefault="00B36224" w:rsidP="00B3622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66FBD">
        <w:rPr>
          <w:rFonts w:ascii="Times New Roman" w:hAnsi="Times New Roman"/>
          <w:sz w:val="28"/>
          <w:szCs w:val="24"/>
        </w:rPr>
        <w:t xml:space="preserve">для </w:t>
      </w:r>
      <w:r w:rsidR="00B3195E">
        <w:rPr>
          <w:rFonts w:ascii="Times New Roman" w:hAnsi="Times New Roman"/>
          <w:sz w:val="28"/>
          <w:szCs w:val="24"/>
          <w:lang w:val="en-US"/>
        </w:rPr>
        <w:t>7</w:t>
      </w:r>
      <w:r w:rsidRPr="00766FBD">
        <w:rPr>
          <w:rFonts w:ascii="Times New Roman" w:hAnsi="Times New Roman"/>
          <w:sz w:val="28"/>
          <w:szCs w:val="24"/>
        </w:rPr>
        <w:t xml:space="preserve"> «</w:t>
      </w:r>
      <w:r>
        <w:rPr>
          <w:rFonts w:ascii="Times New Roman" w:hAnsi="Times New Roman"/>
          <w:sz w:val="28"/>
          <w:szCs w:val="24"/>
        </w:rPr>
        <w:t>Б</w:t>
      </w:r>
      <w:r w:rsidRPr="00766FBD">
        <w:rPr>
          <w:rFonts w:ascii="Times New Roman" w:hAnsi="Times New Roman"/>
          <w:sz w:val="28"/>
          <w:szCs w:val="24"/>
        </w:rPr>
        <w:t>» класса</w:t>
      </w:r>
    </w:p>
    <w:p w:rsidR="00B36224" w:rsidRPr="00AC78AA" w:rsidRDefault="00B36224" w:rsidP="00B3622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Краснощеченко Анны Сергеевны</w:t>
      </w:r>
    </w:p>
    <w:p w:rsidR="00B36224" w:rsidRDefault="00B36224" w:rsidP="00B3622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2023</w:t>
      </w:r>
      <w:r w:rsidRPr="00766FBD">
        <w:rPr>
          <w:rFonts w:ascii="Times New Roman" w:hAnsi="Times New Roman"/>
          <w:sz w:val="28"/>
          <w:szCs w:val="24"/>
        </w:rPr>
        <w:t>– 202</w:t>
      </w:r>
      <w:r>
        <w:rPr>
          <w:rFonts w:ascii="Times New Roman" w:hAnsi="Times New Roman"/>
          <w:sz w:val="28"/>
          <w:szCs w:val="24"/>
        </w:rPr>
        <w:t>4</w:t>
      </w:r>
      <w:r w:rsidRPr="00766FBD">
        <w:rPr>
          <w:rFonts w:ascii="Times New Roman" w:hAnsi="Times New Roman"/>
          <w:sz w:val="28"/>
          <w:szCs w:val="24"/>
        </w:rPr>
        <w:t xml:space="preserve"> учебный год</w:t>
      </w:r>
    </w:p>
    <w:p w:rsidR="00B36224" w:rsidRPr="002259AC" w:rsidRDefault="00B36224" w:rsidP="00B362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59AC">
        <w:rPr>
          <w:rFonts w:ascii="Times New Roman" w:hAnsi="Times New Roman"/>
          <w:sz w:val="28"/>
          <w:szCs w:val="28"/>
          <w:lang w:eastAsia="ru-RU"/>
        </w:rPr>
        <w:t xml:space="preserve">(индивидуальное обучение). </w:t>
      </w:r>
    </w:p>
    <w:p w:rsidR="00B36224" w:rsidRPr="002259AC" w:rsidRDefault="00B36224" w:rsidP="00B362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59AC">
        <w:rPr>
          <w:rFonts w:ascii="Times New Roman" w:hAnsi="Times New Roman"/>
          <w:sz w:val="28"/>
          <w:szCs w:val="28"/>
          <w:lang w:eastAsia="ru-RU"/>
        </w:rPr>
        <w:t xml:space="preserve">Обучающийся: </w:t>
      </w:r>
      <w:r>
        <w:rPr>
          <w:rFonts w:ascii="Times New Roman" w:hAnsi="Times New Roman"/>
          <w:sz w:val="28"/>
          <w:szCs w:val="28"/>
          <w:lang w:eastAsia="ru-RU"/>
        </w:rPr>
        <w:t>Каргин Павел</w:t>
      </w:r>
    </w:p>
    <w:p w:rsidR="00BD41A1" w:rsidRPr="00B13668" w:rsidRDefault="00BD41A1" w:rsidP="00B36224">
      <w:pPr>
        <w:tabs>
          <w:tab w:val="left" w:pos="3195"/>
          <w:tab w:val="left" w:pos="3930"/>
          <w:tab w:val="center" w:pos="5102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B550F" w:rsidRDefault="005B550F" w:rsidP="00AE09E9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550F" w:rsidRDefault="005B550F" w:rsidP="00AE09E9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550F" w:rsidRDefault="005B550F" w:rsidP="00AE09E9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550F" w:rsidRDefault="005B550F" w:rsidP="00AE09E9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550F" w:rsidRDefault="005B550F" w:rsidP="00AE09E9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550F" w:rsidRDefault="005B550F" w:rsidP="00AE09E9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550F" w:rsidRDefault="005B550F" w:rsidP="00AE09E9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550F" w:rsidRDefault="005B550F" w:rsidP="00AE09E9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36224" w:rsidRDefault="00B36224" w:rsidP="00AE09E9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36224" w:rsidRDefault="00B36224" w:rsidP="00AE09E9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550F" w:rsidRDefault="005B550F" w:rsidP="00AE09E9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C1A32" w:rsidRPr="008C1A32" w:rsidRDefault="00B36224" w:rsidP="007C6EE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Волгоград, 2023</w:t>
      </w:r>
    </w:p>
    <w:p w:rsidR="00522BC1" w:rsidRPr="00597096" w:rsidRDefault="00522BC1" w:rsidP="00522BC1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9709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522BC1" w:rsidRDefault="00522BC1" w:rsidP="00522BC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22BC1" w:rsidRPr="00522BC1" w:rsidRDefault="00522BC1" w:rsidP="00522BC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97096">
        <w:rPr>
          <w:rFonts w:ascii="Times New Roman" w:hAnsi="Times New Roman"/>
          <w:color w:val="000000"/>
          <w:sz w:val="28"/>
          <w:szCs w:val="28"/>
          <w:lang w:eastAsia="ru-RU"/>
        </w:rPr>
        <w:t>Рабочая программа учебного предмета «</w:t>
      </w:r>
      <w:r w:rsidRPr="00522BC1">
        <w:rPr>
          <w:rFonts w:ascii="Times New Roman" w:hAnsi="Times New Roman"/>
          <w:sz w:val="28"/>
          <w:szCs w:val="28"/>
          <w:lang w:eastAsia="ru-RU"/>
        </w:rPr>
        <w:t>математические представления</w:t>
      </w:r>
      <w:r w:rsidRPr="00597096">
        <w:rPr>
          <w:rFonts w:ascii="Times New Roman" w:hAnsi="Times New Roman"/>
          <w:color w:val="000000"/>
          <w:sz w:val="28"/>
          <w:szCs w:val="28"/>
          <w:lang w:eastAsia="ru-RU"/>
        </w:rPr>
        <w:t>» составлена на основании</w:t>
      </w:r>
      <w:r w:rsidRPr="00597096">
        <w:rPr>
          <w:rFonts w:ascii="Times New Roman" w:hAnsi="Times New Roman"/>
          <w:sz w:val="28"/>
          <w:szCs w:val="28"/>
          <w:lang w:eastAsia="ru-RU"/>
        </w:rPr>
        <w:t xml:space="preserve"> следующих нормативно – правовых документов:</w:t>
      </w:r>
    </w:p>
    <w:p w:rsidR="00522BC1" w:rsidRDefault="00522BC1" w:rsidP="00522BC1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года №273-ФЗ «Об образовании в Российской Федерации» (с изменениями и дополнениями);</w:t>
      </w:r>
    </w:p>
    <w:p w:rsidR="00522BC1" w:rsidRDefault="00522BC1" w:rsidP="00522BC1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(Минобрнауки России) от 19.12.1014 г. № 1599 «Об утверждении федерального государственного образовательного стандарта обучающихся с умственной отсталостью (интеллектуальными нарушениями);</w:t>
      </w:r>
    </w:p>
    <w:p w:rsidR="00522BC1" w:rsidRDefault="00522BC1" w:rsidP="00522BC1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(Минобрнауки России) от 19.12.1014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здоровья;</w:t>
      </w:r>
    </w:p>
    <w:p w:rsidR="00522BC1" w:rsidRDefault="00522BC1" w:rsidP="00522BC1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АООП образования обучающихся с умственной отсталостью (интеллектуальными нарушениями) 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составленная на основе федеральных требований (ФГОС и ФАООП), рассмотрена на заседании педагогического совета от 28.08.2023 года № 1, утверждена приказом директора от 01.09.2023 г. № …;</w:t>
      </w:r>
    </w:p>
    <w:p w:rsidR="00522BC1" w:rsidRDefault="00522BC1" w:rsidP="00522BC1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АООП образования обучающихся с нарушениями опорно-двигательного аппарата с УО 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рассмотрена на заседании педагогического совета от 28.08.2023 года № 1, утверждена приказом директора от 01.09.2023 г. № …;</w:t>
      </w:r>
    </w:p>
    <w:p w:rsidR="00522BC1" w:rsidRDefault="00522BC1" w:rsidP="00522BC1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АООП образования обучающихся с расстройствами аутистического спектра с УОГКОУ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 рассмотрена на заседании педагогического совета от 28.08.2023 года № 1, утверждена приказом директора от 01.09.2023 г. № …;</w:t>
      </w:r>
    </w:p>
    <w:p w:rsidR="00522BC1" w:rsidRDefault="00522BC1" w:rsidP="00522BC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Главного государственного санитарного врача Российской Федерации от 28.09.2020 года № 28 (зарегистрирован Минюстом России 18.12.2020 года № 61573)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</w:t>
      </w:r>
    </w:p>
    <w:p w:rsidR="00522BC1" w:rsidRDefault="00522BC1" w:rsidP="00522BC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Постановление Главного государственного санитарного врача Российской Федерации от 28.01.2021 года № 2 (</w:t>
      </w:r>
      <w:proofErr w:type="gramStart"/>
      <w:r>
        <w:rPr>
          <w:rFonts w:ascii="Times New Roman" w:hAnsi="Times New Roman"/>
          <w:sz w:val="28"/>
          <w:szCs w:val="28"/>
        </w:rPr>
        <w:t>зарегистрирован</w:t>
      </w:r>
      <w:proofErr w:type="gramEnd"/>
      <w:r>
        <w:rPr>
          <w:rFonts w:ascii="Times New Roman" w:hAnsi="Times New Roman"/>
          <w:sz w:val="28"/>
          <w:szCs w:val="28"/>
        </w:rPr>
        <w:t xml:space="preserve"> Минюстом России 29.01.2021  года № 62296)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522BC1" w:rsidRDefault="00522BC1" w:rsidP="00522BC1">
      <w:pPr>
        <w:pStyle w:val="a7"/>
        <w:numPr>
          <w:ilvl w:val="0"/>
          <w:numId w:val="9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России) от 22.03.2021 г № 115 « 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522BC1" w:rsidRDefault="00522BC1" w:rsidP="00522BC1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России) от 11.02.2022 г. № 69 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утвержденный Приказом Министерства Просвещения Российской Федерации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России) от 22.03.2021 г № 115;</w:t>
      </w:r>
    </w:p>
    <w:p w:rsidR="00522BC1" w:rsidRDefault="00522BC1" w:rsidP="00522BC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Приказ Министерства образования Российской Федерации от 10.04.2002 № 29/2065-п «Об утверждении учебных планов специальных (коррекционных) образовательных учреждений для обучающихся, воспитанников в отклонении в развитии»;</w:t>
      </w:r>
    </w:p>
    <w:p w:rsidR="00522BC1" w:rsidRDefault="00522BC1" w:rsidP="00522BC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Письмо Министерства образования и науки Российской Федерации от 11.08.2016 № ВК-1788/07  «Рекомендации Минобрнауки России об организации образования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нарушениями)»;</w:t>
      </w:r>
    </w:p>
    <w:p w:rsidR="00522BC1" w:rsidRDefault="00522BC1" w:rsidP="00522BC1">
      <w:pPr>
        <w:pStyle w:val="a7"/>
        <w:numPr>
          <w:ilvl w:val="0"/>
          <w:numId w:val="9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учреждения;</w:t>
      </w:r>
    </w:p>
    <w:p w:rsidR="00522BC1" w:rsidRDefault="00522BC1" w:rsidP="00522BC1">
      <w:pPr>
        <w:pStyle w:val="a7"/>
        <w:numPr>
          <w:ilvl w:val="0"/>
          <w:numId w:val="9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Нормативные документы Комитета образования, науки и молодежной политики Волгоградской области; </w:t>
      </w:r>
    </w:p>
    <w:p w:rsidR="00522BC1" w:rsidRDefault="00522BC1" w:rsidP="00522BC1">
      <w:pPr>
        <w:pStyle w:val="a7"/>
        <w:numPr>
          <w:ilvl w:val="0"/>
          <w:numId w:val="9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планы на 2023-2024 учебный год;</w:t>
      </w:r>
    </w:p>
    <w:p w:rsidR="00522BC1" w:rsidRDefault="00522BC1" w:rsidP="00522BC1">
      <w:pPr>
        <w:pStyle w:val="a7"/>
        <w:numPr>
          <w:ilvl w:val="0"/>
          <w:numId w:val="9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Локальные акты учреждения.</w:t>
      </w:r>
    </w:p>
    <w:p w:rsidR="00B3443F" w:rsidRDefault="00B3443F" w:rsidP="00B3443F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996" w:rsidRDefault="00153996" w:rsidP="00B3443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ar-SA"/>
        </w:rPr>
      </w:pPr>
    </w:p>
    <w:p w:rsidR="00153996" w:rsidRDefault="00153996" w:rsidP="00B3443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ar-SA"/>
        </w:rPr>
      </w:pPr>
    </w:p>
    <w:p w:rsidR="008C1A32" w:rsidRPr="00540EEE" w:rsidRDefault="008C1A32" w:rsidP="00B3443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i/>
          <w:spacing w:val="2"/>
          <w:sz w:val="28"/>
          <w:szCs w:val="28"/>
          <w:lang w:eastAsia="ru-RU"/>
        </w:rPr>
      </w:pPr>
      <w:r w:rsidRPr="00540EEE">
        <w:rPr>
          <w:rFonts w:ascii="Times New Roman" w:hAnsi="Times New Roman"/>
          <w:spacing w:val="2"/>
          <w:sz w:val="28"/>
          <w:szCs w:val="28"/>
          <w:lang w:eastAsia="ar-SA"/>
        </w:rPr>
        <w:lastRenderedPageBreak/>
        <w:t xml:space="preserve">Обучающийся с умственной отсталостью </w:t>
      </w:r>
      <w:r w:rsidRPr="00540EEE">
        <w:rPr>
          <w:rFonts w:ascii="Times New Roman" w:hAnsi="Times New Roman"/>
          <w:sz w:val="28"/>
          <w:szCs w:val="28"/>
          <w:lang w:eastAsia="ar-SA"/>
        </w:rPr>
        <w:t>в умеренной, тяжелой или глубокой степени, с тяжелыми и множественными нарушениями развития (ТМНР)</w:t>
      </w:r>
      <w:r w:rsidRPr="00540EEE">
        <w:rPr>
          <w:rFonts w:ascii="Times New Roman" w:hAnsi="Times New Roman"/>
          <w:spacing w:val="2"/>
          <w:sz w:val="28"/>
          <w:szCs w:val="28"/>
          <w:lang w:eastAsia="ar-SA"/>
        </w:rPr>
        <w:t>,</w:t>
      </w:r>
      <w:r w:rsidRPr="00540EEE">
        <w:rPr>
          <w:rFonts w:ascii="Times New Roman" w:hAnsi="Times New Roman"/>
          <w:sz w:val="28"/>
          <w:szCs w:val="28"/>
          <w:lang w:eastAsia="ar-SA"/>
        </w:rPr>
        <w:t xml:space="preserve"> интеллектуальное развитие которого не позволяет освоить АООП (вариант 1), либо он испытывает существенные трудности в ее освоении, получает образование по варианту 2 адаптированной основной общеобразовательной программы образования, на основе которой образовательная организация разрабатывает специальную индивидуальную программу развития (СИПР), учитывающую индивидуальные образовательные потребности обучающегося с умственной отсталостью. </w:t>
      </w:r>
    </w:p>
    <w:p w:rsidR="008C1A32" w:rsidRDefault="008C1A32" w:rsidP="008C1A32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0EEE">
        <w:rPr>
          <w:rFonts w:ascii="Times New Roman" w:hAnsi="Times New Roman"/>
          <w:sz w:val="28"/>
          <w:szCs w:val="28"/>
          <w:lang w:eastAsia="ar-SA"/>
        </w:rPr>
        <w:t xml:space="preserve">Целью образования обучающихся с умеренной, тяжелой, глубокой умственной отсталостью (интеллектуальными нарушениями), с тяжелыми и множественными нарушениями развития по данному варианту АООП является развитии личности, формирование общей культуры, соответствующей общепринятым нравственным и социокультурным ценностям, формирование необходимых для самореализации и жизни в обществе практических представлений, умений и навыков, позволяющих достичь обучающемуся максимально возможной самостоятельности и независимости в повседневной жизни. </w:t>
      </w:r>
    </w:p>
    <w:p w:rsidR="002378ED" w:rsidRPr="002378ED" w:rsidRDefault="002378ED" w:rsidP="002378E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78ED">
        <w:rPr>
          <w:rFonts w:ascii="Times New Roman" w:hAnsi="Times New Roman"/>
          <w:sz w:val="28"/>
          <w:szCs w:val="28"/>
          <w:lang w:eastAsia="ar-SA"/>
        </w:rPr>
        <w:t xml:space="preserve">В повседневной жизни, участвуя в разных видах деятельности, ребенок с тяжелыми и множественными нарушениями развития попадает в ситуации, требующие от него использования математических знаний. Так, накрывая на стол на трёх человек, нужно поставить три тарелки, три столовых прибора и т.д. </w:t>
      </w:r>
    </w:p>
    <w:p w:rsidR="002378ED" w:rsidRPr="002378ED" w:rsidRDefault="002378ED" w:rsidP="002378E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78ED">
        <w:rPr>
          <w:rFonts w:ascii="Times New Roman" w:hAnsi="Times New Roman"/>
          <w:sz w:val="28"/>
          <w:szCs w:val="28"/>
          <w:lang w:eastAsia="ar-SA"/>
        </w:rPr>
        <w:t xml:space="preserve"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практических ситуаций, в которых дети непроизвольно осваивают доступные для них элементы математики, является важным приемом в обучении. Ребенок учится использовать математические представления для решения жизненных задач: определять время по часам, узнавать номер автобуса, на котором он сможет доехать </w:t>
      </w:r>
      <w:r w:rsidRPr="002378ED">
        <w:rPr>
          <w:rFonts w:ascii="Times New Roman" w:hAnsi="Times New Roman"/>
          <w:sz w:val="28"/>
          <w:szCs w:val="28"/>
          <w:lang w:eastAsia="ar-SA"/>
        </w:rPr>
        <w:lastRenderedPageBreak/>
        <w:t xml:space="preserve">домой, расплачиваться в магазине за покупку, брать необходимое количество продуктов для приготовления </w:t>
      </w:r>
      <w:r w:rsidR="00E916D1">
        <w:rPr>
          <w:rFonts w:ascii="Times New Roman" w:hAnsi="Times New Roman"/>
          <w:sz w:val="28"/>
          <w:szCs w:val="28"/>
          <w:lang w:eastAsia="ar-SA"/>
        </w:rPr>
        <w:t>блюда.</w:t>
      </w:r>
    </w:p>
    <w:p w:rsidR="002378ED" w:rsidRPr="002378ED" w:rsidRDefault="002378ED" w:rsidP="002378E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78ED">
        <w:rPr>
          <w:rFonts w:ascii="Times New Roman" w:hAnsi="Times New Roman"/>
          <w:sz w:val="28"/>
          <w:szCs w:val="28"/>
          <w:lang w:eastAsia="ar-SA"/>
        </w:rPr>
        <w:t xml:space="preserve">Цель обучения математике – формирование элементарных математических представлений и умений и применение их в повседневной жизни. </w:t>
      </w:r>
    </w:p>
    <w:p w:rsidR="002378ED" w:rsidRPr="002378ED" w:rsidRDefault="002378ED" w:rsidP="002378E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78ED">
        <w:rPr>
          <w:rFonts w:ascii="Times New Roman" w:hAnsi="Times New Roman"/>
          <w:sz w:val="28"/>
          <w:szCs w:val="28"/>
          <w:lang w:eastAsia="ar-SA"/>
        </w:rPr>
        <w:t xml:space="preserve"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 и т.д. Умение пересчитывать предметы необходимо при выборе ингредиентов для приготовления блюда, при отсчитывании заданного количества листов в блокноте, при определении количества испеченных пирожков, изготовленных блокнотов и т.д. Изучая цифры, у ребенка закрепляются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   </w:t>
      </w:r>
      <w:r>
        <w:rPr>
          <w:rFonts w:ascii="Times New Roman" w:hAnsi="Times New Roman"/>
          <w:sz w:val="28"/>
          <w:szCs w:val="28"/>
          <w:lang w:eastAsia="ar-SA"/>
        </w:rPr>
        <w:t xml:space="preserve">В учебном плане </w:t>
      </w:r>
      <w:r w:rsidR="00B93DC0">
        <w:rPr>
          <w:rFonts w:ascii="Times New Roman" w:hAnsi="Times New Roman"/>
          <w:sz w:val="28"/>
          <w:szCs w:val="28"/>
          <w:lang w:eastAsia="ar-SA"/>
        </w:rPr>
        <w:t xml:space="preserve">на </w:t>
      </w:r>
      <w:r>
        <w:rPr>
          <w:rFonts w:ascii="Times New Roman" w:hAnsi="Times New Roman"/>
          <w:sz w:val="28"/>
          <w:szCs w:val="28"/>
          <w:lang w:eastAsia="ar-SA"/>
        </w:rPr>
        <w:t>предмет</w:t>
      </w:r>
      <w:r w:rsidR="00B93DC0">
        <w:rPr>
          <w:rFonts w:ascii="Times New Roman" w:hAnsi="Times New Roman"/>
          <w:sz w:val="28"/>
          <w:szCs w:val="28"/>
          <w:lang w:eastAsia="ar-SA"/>
        </w:rPr>
        <w:t xml:space="preserve">выделено </w:t>
      </w:r>
      <w:r w:rsidRPr="002378ED">
        <w:rPr>
          <w:rFonts w:ascii="Times New Roman" w:hAnsi="Times New Roman"/>
          <w:sz w:val="28"/>
          <w:szCs w:val="28"/>
          <w:lang w:eastAsia="ar-SA"/>
        </w:rPr>
        <w:t>2 часа в неделю</w:t>
      </w:r>
      <w:r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Pr="002378ED">
        <w:rPr>
          <w:rFonts w:ascii="Times New Roman" w:hAnsi="Times New Roman"/>
          <w:sz w:val="28"/>
          <w:szCs w:val="28"/>
          <w:lang w:eastAsia="ar-SA"/>
        </w:rPr>
        <w:t xml:space="preserve">Кроме того, в рамках коррекционно-развивающих занятий также возможно проведение занятий по математике с обучающимися, которые нуждаются в дополнительной индивидуальной работе. Обучающимся, для которых содержание предмета недоступно, программа по математике не включается в индивидуальную образовательную программу, предмет не вносится в индивидуальный учебный план.  </w:t>
      </w:r>
    </w:p>
    <w:p w:rsidR="00537DF1" w:rsidRDefault="00537DF1" w:rsidP="00DF36D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37DF1" w:rsidRDefault="00522BC1" w:rsidP="00537DF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ПЛАНИРУЕМЫЕ </w:t>
      </w:r>
      <w:r w:rsidRPr="00215EF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РЕЗУЛЬТАТЫ ОСВОЕНИЯ УЧЕБНОГО ПРЕДМЕТА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НА КОНЕЦ УЧЕБНОГО ГОДА.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 и предметные результаты освоения конкретного учебного предмета.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>Учащиеся должны знать: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1. Расположение предметов на листе бумаги. 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 Величину предметов. 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Количество предметов.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4. Геометрические фигуры (треугольник, круг, квадрат</w:t>
      </w:r>
      <w:r w:rsidR="00E916D1">
        <w:rPr>
          <w:rFonts w:ascii="Times New Roman" w:hAnsi="Times New Roman"/>
          <w:bCs/>
          <w:color w:val="000000"/>
          <w:sz w:val="28"/>
          <w:szCs w:val="28"/>
          <w:lang w:eastAsia="ru-RU"/>
        </w:rPr>
        <w:t>, прямоугольник, овал</w:t>
      </w: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>).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Учащиеся должны уметь: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1. Сравнивать и различать предметы по величине.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 Перемещать предметы в заданном направлении. 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 Ориентироваться на плоскости. 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4. Определять месторасположение предметов в пространстве. 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5. Рисовать геометрические фигуры. </w:t>
      </w:r>
    </w:p>
    <w:p w:rsidR="00537DF1" w:rsidRDefault="00537DF1" w:rsidP="00537DF1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>6. Узнавать,</w:t>
      </w:r>
      <w:r w:rsidR="0001550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считать,</w:t>
      </w: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писать и соотносить цифры с количеством предметов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DF36D9" w:rsidRDefault="00DF36D9" w:rsidP="00537DF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37DF1" w:rsidRDefault="00522BC1" w:rsidP="00DF36D9">
      <w:pPr>
        <w:shd w:val="clear" w:color="auto" w:fill="FFFFFF"/>
        <w:spacing w:after="150" w:line="240" w:lineRule="auto"/>
        <w:ind w:left="141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737EA7" w:rsidRDefault="00537DF1" w:rsidP="00537DF1">
      <w:pPr>
        <w:shd w:val="clear" w:color="auto" w:fill="FFFFFF"/>
        <w:spacing w:after="150" w:line="36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Учебный предмет «Математические представления» включен в предметную область «Математика». </w:t>
      </w: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конечном итоге важно, чтобы ребёнок научился применять математические представления в повседневной жизни.  </w:t>
      </w:r>
    </w:p>
    <w:p w:rsidR="00737EA7" w:rsidRDefault="00537DF1" w:rsidP="00537DF1">
      <w:pPr>
        <w:shd w:val="clear" w:color="auto" w:fill="FFFFFF"/>
        <w:spacing w:after="150" w:line="36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Цель обучения – формирование элементарных математических представлений и умения применять их в повседневной жизни. </w:t>
      </w:r>
    </w:p>
    <w:p w:rsidR="001D3E95" w:rsidRPr="001D3E95" w:rsidRDefault="001D3E95" w:rsidP="001D3E95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Pr="001D3E95">
        <w:rPr>
          <w:rFonts w:ascii="Times New Roman" w:hAnsi="Times New Roman"/>
          <w:sz w:val="28"/>
          <w:szCs w:val="28"/>
          <w:lang w:eastAsia="ar-SA"/>
        </w:rPr>
        <w:t xml:space="preserve">рограмма построена на основе следующих разделов: «Количественные представления», «Представления о форме», «Представления о величине», «Пространственные представления», «Временные представления». </w:t>
      </w:r>
    </w:p>
    <w:p w:rsidR="00537DF1" w:rsidRPr="00537DF1" w:rsidRDefault="00537DF1" w:rsidP="00537DF1">
      <w:pPr>
        <w:shd w:val="clear" w:color="auto" w:fill="FFFFFF"/>
        <w:spacing w:after="150" w:line="36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Срок реализации рабоче</w:t>
      </w:r>
      <w:r w:rsidR="00015507">
        <w:rPr>
          <w:rFonts w:ascii="Times New Roman" w:hAnsi="Times New Roman"/>
          <w:bCs/>
          <w:color w:val="000000"/>
          <w:sz w:val="28"/>
          <w:szCs w:val="28"/>
          <w:lang w:eastAsia="ru-RU"/>
        </w:rPr>
        <w:t>й</w:t>
      </w:r>
      <w:r w:rsidR="00E916D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учебной программы – 1 год. </w:t>
      </w:r>
      <w:r w:rsidR="00522BC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Программа рассчитана на </w:t>
      </w:r>
      <w:r w:rsidR="00522BC1" w:rsidRPr="00522BC1">
        <w:rPr>
          <w:rFonts w:ascii="Times New Roman" w:hAnsi="Times New Roman"/>
          <w:bCs/>
          <w:color w:val="000000"/>
          <w:sz w:val="28"/>
          <w:szCs w:val="28"/>
          <w:lang w:eastAsia="ru-RU"/>
        </w:rPr>
        <w:t>34</w:t>
      </w:r>
      <w:r w:rsidR="00522BC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часов, </w:t>
      </w:r>
      <w:r w:rsidR="00522BC1" w:rsidRPr="00522BC1">
        <w:rPr>
          <w:rFonts w:ascii="Times New Roman" w:hAnsi="Times New Roman"/>
          <w:bCs/>
          <w:color w:val="000000"/>
          <w:sz w:val="28"/>
          <w:szCs w:val="28"/>
          <w:lang w:eastAsia="ru-RU"/>
        </w:rPr>
        <w:t>1</w:t>
      </w:r>
      <w:r w:rsidR="00522BC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час</w:t>
      </w: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неделю</w:t>
      </w:r>
      <w:r w:rsidR="007E4EE4">
        <w:rPr>
          <w:rFonts w:ascii="Times New Roman" w:hAnsi="Times New Roman"/>
          <w:bCs/>
          <w:color w:val="000000"/>
          <w:sz w:val="28"/>
          <w:szCs w:val="28"/>
          <w:lang w:eastAsia="ru-RU"/>
        </w:rPr>
        <w:t>, 34 учебные недели</w:t>
      </w:r>
      <w:r w:rsidRPr="00537DF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sz w:val="28"/>
          <w:szCs w:val="28"/>
          <w:lang w:eastAsia="ar-SA"/>
        </w:rPr>
        <w:t>Форма организации учебных занятий.</w:t>
      </w:r>
    </w:p>
    <w:p w:rsidR="004516A6" w:rsidRPr="00CA65BB" w:rsidRDefault="004516A6" w:rsidP="0058248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Основной формой являетсяурок, на котором ведущая роль принадлежит учителю. При этом создаются такие условия, которые дают возможность каждому ученику работать в своем темпе, проявлять возможную самостоятельность при выполнении заданий, а учителю определять и подбирать материал по объему, степени сложности в зависимости от возможностей каждого учащегося. Обучение ведется в игровой форме, наиболее доступной для детей с глубокими нарушениями интеллектуального развития.  Вся работа осуществляется на основе предметно-</w:t>
      </w:r>
      <w:r w:rsidRPr="00CA65BB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практической деятельности, дающей возможность познать объект, используя все сенсорные системы. </w:t>
      </w:r>
    </w:p>
    <w:p w:rsidR="004516A6" w:rsidRPr="00CA65BB" w:rsidRDefault="004516A6" w:rsidP="0058248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 xml:space="preserve">Применяется также гимнастика органов речи(артикуляционная),дыхательные упражнения без речевого сопровождения и с речевым сопровождением. Каждая тема проходит в обучении 2-3 раза, то есть занятия планируются так, чтобы учащиеся могли одну тему изучить при поэтапном усложнении и многократном повторении. 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Типы уроков</w:t>
      </w:r>
      <w:r w:rsidRPr="00CA65BB">
        <w:rPr>
          <w:rFonts w:ascii="Times New Roman" w:hAnsi="Times New Roman"/>
          <w:sz w:val="28"/>
          <w:szCs w:val="28"/>
          <w:lang w:eastAsia="ar-SA"/>
        </w:rPr>
        <w:t>: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актуализация знаний и умений;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урок объяснения нового материала (урок первоначального изучения материала);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комплексного применения знаний и умений;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урок закрепления знаний, умений, навыков;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выработка практических умений;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обобщение и систематизация знаний и умений;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-комбинированный урок;</w:t>
      </w:r>
    </w:p>
    <w:p w:rsidR="004516A6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-нестандартные уроки (урок-игра, урок- путешествие, урок- сказка)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Методы обучения: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-словесные – рассказ, объяснение, беседа, работа с книгой;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-наглядные – наблюдение, демонстрация;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-практические – уроки, упражнения, игры и коррекционные задания;</w:t>
      </w:r>
    </w:p>
    <w:p w:rsidR="004516A6" w:rsidRPr="00CA65BB" w:rsidRDefault="00935410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методы мониторинга знаний, </w:t>
      </w:r>
      <w:r w:rsidR="004516A6" w:rsidRPr="00CA65BB">
        <w:rPr>
          <w:rFonts w:ascii="Times New Roman" w:hAnsi="Times New Roman"/>
          <w:sz w:val="28"/>
          <w:szCs w:val="28"/>
          <w:lang w:eastAsia="ar-SA"/>
        </w:rPr>
        <w:t>умений и навыков;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методы стимуляции.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Технологии обучения:</w:t>
      </w:r>
    </w:p>
    <w:p w:rsidR="004516A6" w:rsidRPr="00CA65BB" w:rsidRDefault="004516A6" w:rsidP="004516A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-</w:t>
      </w:r>
      <w:r w:rsidRPr="00CA65BB">
        <w:rPr>
          <w:rFonts w:ascii="Times New Roman" w:hAnsi="Times New Roman"/>
          <w:sz w:val="28"/>
          <w:szCs w:val="28"/>
          <w:lang w:eastAsia="ar-SA"/>
        </w:rPr>
        <w:t xml:space="preserve"> игровые, здоровьесберегающие; </w:t>
      </w:r>
    </w:p>
    <w:p w:rsidR="00DF36D9" w:rsidRPr="00737EA7" w:rsidRDefault="004516A6" w:rsidP="00737EA7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 xml:space="preserve">-технологии </w:t>
      </w:r>
      <w:proofErr w:type="spellStart"/>
      <w:r w:rsidRPr="00CA65BB">
        <w:rPr>
          <w:rFonts w:ascii="Times New Roman" w:hAnsi="Times New Roman"/>
          <w:sz w:val="28"/>
          <w:szCs w:val="28"/>
          <w:lang w:eastAsia="ar-SA"/>
        </w:rPr>
        <w:t>разноуровнего</w:t>
      </w:r>
      <w:proofErr w:type="spellEnd"/>
      <w:r w:rsidRPr="00CA65BB">
        <w:rPr>
          <w:rFonts w:ascii="Times New Roman" w:hAnsi="Times New Roman"/>
          <w:sz w:val="28"/>
          <w:szCs w:val="28"/>
          <w:lang w:eastAsia="ar-SA"/>
        </w:rPr>
        <w:t xml:space="preserve"> и дифференцированного подхода.</w:t>
      </w:r>
    </w:p>
    <w:p w:rsidR="00DF36D9" w:rsidRDefault="00153996" w:rsidP="00DF36D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36D9">
        <w:rPr>
          <w:rFonts w:ascii="Times New Roman" w:hAnsi="Times New Roman"/>
          <w:b/>
          <w:sz w:val="28"/>
          <w:szCs w:val="28"/>
          <w:lang w:eastAsia="ru-RU"/>
        </w:rPr>
        <w:t>ПРЕДМЕТНО-РАЗВИВАЮЩАЯ СРЕДА.</w:t>
      </w:r>
    </w:p>
    <w:p w:rsidR="00DF36D9" w:rsidRPr="00DF36D9" w:rsidRDefault="00DF36D9" w:rsidP="00DF36D9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F36D9">
        <w:rPr>
          <w:rFonts w:ascii="Times New Roman" w:hAnsi="Times New Roman"/>
          <w:sz w:val="28"/>
          <w:szCs w:val="28"/>
          <w:lang w:eastAsia="ar-SA"/>
        </w:rPr>
        <w:t>Материально-техническое обеспечение предмета включает: различные по форме, величине, цвету наборы материала (в т.ч. природного); наборы предметов для занятий (типа «</w:t>
      </w:r>
      <w:proofErr w:type="spellStart"/>
      <w:r w:rsidRPr="00DF36D9">
        <w:rPr>
          <w:rFonts w:ascii="Times New Roman" w:hAnsi="Times New Roman"/>
          <w:sz w:val="28"/>
          <w:szCs w:val="28"/>
          <w:lang w:eastAsia="ar-SA"/>
        </w:rPr>
        <w:t>Нумикон</w:t>
      </w:r>
      <w:proofErr w:type="spellEnd"/>
      <w:r w:rsidRPr="00DF36D9">
        <w:rPr>
          <w:rFonts w:ascii="Times New Roman" w:hAnsi="Times New Roman"/>
          <w:sz w:val="28"/>
          <w:szCs w:val="28"/>
          <w:lang w:eastAsia="ar-SA"/>
        </w:rPr>
        <w:t xml:space="preserve">», </w:t>
      </w:r>
      <w:proofErr w:type="spellStart"/>
      <w:r w:rsidRPr="00DF36D9">
        <w:rPr>
          <w:rFonts w:ascii="Times New Roman" w:hAnsi="Times New Roman"/>
          <w:sz w:val="28"/>
          <w:szCs w:val="28"/>
          <w:lang w:eastAsia="ar-SA"/>
        </w:rPr>
        <w:t>Монтессори-материал</w:t>
      </w:r>
      <w:proofErr w:type="spellEnd"/>
      <w:r w:rsidRPr="00DF36D9">
        <w:rPr>
          <w:rFonts w:ascii="Times New Roman" w:hAnsi="Times New Roman"/>
          <w:sz w:val="28"/>
          <w:szCs w:val="28"/>
          <w:lang w:eastAsia="ar-SA"/>
        </w:rPr>
        <w:t xml:space="preserve"> и др.); пазлы (из 2-х, 3-х, 4-х </w:t>
      </w:r>
      <w:r w:rsidRPr="00DF36D9">
        <w:rPr>
          <w:rFonts w:ascii="Times New Roman" w:hAnsi="Times New Roman"/>
          <w:sz w:val="28"/>
          <w:szCs w:val="28"/>
          <w:lang w:eastAsia="ar-SA"/>
        </w:rPr>
        <w:lastRenderedPageBreak/>
        <w:t xml:space="preserve">частей (до 10); мозаики; пиктограммы с изображениями занятий, режимных моментов и др. событий; карточки с изображением цифр, денежных знаков и монет; макеты циферблата часов; калькуляторы; весы; рабочие тетради с различными геометрическими фигурами, цифрами для раскрашивания, вырезания, наклеивания и другой материал; обучающие компьютерные программы, способствующие формированию у детей доступных математических представлений. </w:t>
      </w:r>
    </w:p>
    <w:p w:rsidR="00B36224" w:rsidRPr="00DF36D9" w:rsidRDefault="00B36224" w:rsidP="00985E38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F36D9" w:rsidRPr="00C446DA" w:rsidRDefault="00522BC1" w:rsidP="00DF36D9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446DA">
        <w:rPr>
          <w:rFonts w:ascii="Times New Roman" w:hAnsi="Times New Roman"/>
          <w:b/>
          <w:sz w:val="28"/>
          <w:szCs w:val="28"/>
          <w:lang w:eastAsia="ru-RU"/>
        </w:rPr>
        <w:t>СПИСОК ЛИТЕРАТУРЫ:</w:t>
      </w:r>
    </w:p>
    <w:p w:rsidR="00DF36D9" w:rsidRDefault="00DF36D9" w:rsidP="00522BC1">
      <w:pPr>
        <w:numPr>
          <w:ilvl w:val="0"/>
          <w:numId w:val="4"/>
        </w:numPr>
        <w:ind w:left="0"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446DA">
        <w:rPr>
          <w:rFonts w:ascii="Times New Roman" w:eastAsia="Calibri" w:hAnsi="Times New Roman"/>
          <w:color w:val="000000"/>
          <w:sz w:val="28"/>
          <w:szCs w:val="28"/>
        </w:rPr>
        <w:t xml:space="preserve">Цикото Г.В. Воспитание и обучение детей с тяжелой интеллектуальной недостаточностью: </w:t>
      </w:r>
      <w:proofErr w:type="spellStart"/>
      <w:r w:rsidRPr="00C446DA">
        <w:rPr>
          <w:rFonts w:ascii="Times New Roman" w:eastAsia="Calibri" w:hAnsi="Times New Roman"/>
          <w:color w:val="000000"/>
          <w:sz w:val="28"/>
          <w:szCs w:val="28"/>
        </w:rPr>
        <w:t>Учеб.пособие</w:t>
      </w:r>
      <w:proofErr w:type="spellEnd"/>
      <w:r w:rsidRPr="00C446DA">
        <w:rPr>
          <w:rFonts w:ascii="Times New Roman" w:eastAsia="Calibri" w:hAnsi="Times New Roman"/>
          <w:color w:val="000000"/>
          <w:sz w:val="28"/>
          <w:szCs w:val="28"/>
        </w:rPr>
        <w:t xml:space="preserve"> для студ. </w:t>
      </w:r>
      <w:proofErr w:type="spellStart"/>
      <w:r w:rsidRPr="00C446DA">
        <w:rPr>
          <w:rFonts w:ascii="Times New Roman" w:eastAsia="Calibri" w:hAnsi="Times New Roman"/>
          <w:color w:val="000000"/>
          <w:sz w:val="28"/>
          <w:szCs w:val="28"/>
        </w:rPr>
        <w:t>высш</w:t>
      </w:r>
      <w:proofErr w:type="spellEnd"/>
      <w:r w:rsidRPr="00C446DA">
        <w:rPr>
          <w:rFonts w:ascii="Times New Roman" w:eastAsia="Calibri" w:hAnsi="Times New Roman"/>
          <w:color w:val="000000"/>
          <w:sz w:val="28"/>
          <w:szCs w:val="28"/>
        </w:rPr>
        <w:t>. пед. учеб. заведений. — М.: Издательский центр «Академия», 2003. — 208 с.</w:t>
      </w:r>
    </w:p>
    <w:p w:rsidR="00DF36D9" w:rsidRDefault="00DF36D9" w:rsidP="00522BC1">
      <w:pPr>
        <w:numPr>
          <w:ilvl w:val="0"/>
          <w:numId w:val="4"/>
        </w:numPr>
        <w:spacing w:line="24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Алышева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Т.В.  Математика 1 класс. Учебник для специальных (коррекционных) образовательных учреждений 8 вида в 2 частях.</w:t>
      </w:r>
    </w:p>
    <w:p w:rsidR="00DB7FCE" w:rsidRPr="006A6BED" w:rsidRDefault="00DB7FCE" w:rsidP="00522BC1">
      <w:pPr>
        <w:tabs>
          <w:tab w:val="left" w:pos="3405"/>
          <w:tab w:val="center" w:pos="5102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3.</w:t>
      </w:r>
      <w:r w:rsidRPr="006A6BED">
        <w:rPr>
          <w:rFonts w:ascii="Times New Roman" w:hAnsi="Times New Roman"/>
          <w:sz w:val="28"/>
          <w:szCs w:val="28"/>
          <w:lang w:eastAsia="ru-RU"/>
        </w:rPr>
        <w:t xml:space="preserve"> Программы обучения глубоко умственно отсталых детей (НИИ дефектологии АПН СССР, 1984г.).</w:t>
      </w:r>
    </w:p>
    <w:p w:rsidR="00DB7FCE" w:rsidRDefault="00DB7FCE" w:rsidP="00522BC1">
      <w:pPr>
        <w:tabs>
          <w:tab w:val="left" w:pos="3405"/>
          <w:tab w:val="center" w:pos="5102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4.</w:t>
      </w:r>
      <w:r w:rsidRPr="006A6BED">
        <w:rPr>
          <w:rFonts w:ascii="Times New Roman" w:hAnsi="Times New Roman"/>
          <w:sz w:val="28"/>
          <w:szCs w:val="28"/>
          <w:lang w:eastAsia="ru-RU"/>
        </w:rPr>
        <w:t xml:space="preserve"> Программы специальных (коррекционных) образовательных учреждений VIII вида: Подготовительный, 1—4 классы / Под редакцией доктора педагогических наук В.В. Воронковой; 7-е издание.</w:t>
      </w:r>
    </w:p>
    <w:p w:rsidR="00DB7FCE" w:rsidRPr="00221386" w:rsidRDefault="00DB7FCE" w:rsidP="00522BC1">
      <w:pPr>
        <w:numPr>
          <w:ilvl w:val="0"/>
          <w:numId w:val="7"/>
        </w:numPr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Бгажнокова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И.М. Воспитание и обучение детей и подростков с тяжелыми и множественными нарушениями развития. –М.: Просвещение, 2007г.</w:t>
      </w:r>
    </w:p>
    <w:p w:rsidR="00E33CFB" w:rsidRPr="004B3AAD" w:rsidRDefault="00E33CFB" w:rsidP="00E33CFB">
      <w:pPr>
        <w:rPr>
          <w:rFonts w:ascii="Times New Roman" w:hAnsi="Times New Roman"/>
          <w:sz w:val="24"/>
          <w:szCs w:val="24"/>
        </w:rPr>
      </w:pPr>
      <w:r>
        <w:br w:type="page"/>
      </w:r>
    </w:p>
    <w:p w:rsidR="00E33CFB" w:rsidRDefault="00E33CFB" w:rsidP="00E33C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3CFB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ПЛАНИРОВАНИЕ. </w:t>
      </w:r>
    </w:p>
    <w:p w:rsidR="00E33CFB" w:rsidRDefault="00E33CFB" w:rsidP="00E33C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3CFB">
        <w:rPr>
          <w:rFonts w:ascii="Times New Roman" w:hAnsi="Times New Roman"/>
          <w:b/>
          <w:sz w:val="24"/>
          <w:szCs w:val="24"/>
        </w:rPr>
        <w:t xml:space="preserve">МАТЕМАТИЧЕСКИЕ ПРЕДСТАВЛЕНИЯ ДЛЯ </w:t>
      </w:r>
      <w:r w:rsidR="00B3195E">
        <w:rPr>
          <w:rFonts w:ascii="Times New Roman" w:hAnsi="Times New Roman"/>
          <w:b/>
          <w:sz w:val="24"/>
          <w:szCs w:val="24"/>
          <w:lang w:val="en-US"/>
        </w:rPr>
        <w:t>7</w:t>
      </w:r>
      <w:r w:rsidRPr="00E33CFB">
        <w:rPr>
          <w:rFonts w:ascii="Times New Roman" w:hAnsi="Times New Roman"/>
          <w:b/>
          <w:sz w:val="24"/>
          <w:szCs w:val="24"/>
        </w:rPr>
        <w:t xml:space="preserve"> «Б» КЛАССА.</w:t>
      </w:r>
    </w:p>
    <w:p w:rsidR="00C81C22" w:rsidRPr="00E33CFB" w:rsidRDefault="00C81C22" w:rsidP="00E33C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205"/>
        <w:gridCol w:w="1063"/>
        <w:gridCol w:w="3744"/>
        <w:gridCol w:w="815"/>
        <w:gridCol w:w="2635"/>
      </w:tblGrid>
      <w:tr w:rsidR="00E33CFB" w:rsidRPr="004B3AAD" w:rsidTr="00C81C22">
        <w:trPr>
          <w:trHeight w:val="865"/>
        </w:trPr>
        <w:tc>
          <w:tcPr>
            <w:tcW w:w="959" w:type="dxa"/>
          </w:tcPr>
          <w:p w:rsidR="00E33CFB" w:rsidRDefault="00E33CFB" w:rsidP="00C81C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33CFB" w:rsidRPr="00E33CFB" w:rsidRDefault="00E33CFB" w:rsidP="00C81C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1205" w:type="dxa"/>
          </w:tcPr>
          <w:p w:rsidR="00C81C22" w:rsidRDefault="00E33CFB" w:rsidP="00C81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План.</w:t>
            </w:r>
          </w:p>
          <w:p w:rsidR="00C81C22" w:rsidRDefault="00C81C22" w:rsidP="00C81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Д</w:t>
            </w:r>
            <w:r w:rsidR="00E33CFB" w:rsidRPr="00E33CFB">
              <w:rPr>
                <w:rFonts w:ascii="Times New Roman" w:hAnsi="Times New Roman"/>
                <w:sz w:val="24"/>
                <w:szCs w:val="24"/>
              </w:rPr>
              <w:t>ата</w:t>
            </w:r>
          </w:p>
          <w:p w:rsidR="00E33CFB" w:rsidRPr="00E33CFB" w:rsidRDefault="00E33CFB" w:rsidP="00C81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3CFB">
              <w:rPr>
                <w:rFonts w:ascii="Times New Roman" w:hAnsi="Times New Roman"/>
                <w:sz w:val="24"/>
                <w:szCs w:val="24"/>
              </w:rPr>
              <w:t>пров-ия</w:t>
            </w:r>
            <w:proofErr w:type="spellEnd"/>
          </w:p>
        </w:tc>
        <w:tc>
          <w:tcPr>
            <w:tcW w:w="1063" w:type="dxa"/>
          </w:tcPr>
          <w:p w:rsidR="00E33CFB" w:rsidRPr="00E33CFB" w:rsidRDefault="00E33CFB" w:rsidP="00C81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3CFB">
              <w:rPr>
                <w:rFonts w:ascii="Times New Roman" w:hAnsi="Times New Roman"/>
                <w:sz w:val="24"/>
                <w:szCs w:val="24"/>
              </w:rPr>
              <w:t>Фактич</w:t>
            </w:r>
            <w:proofErr w:type="spellEnd"/>
            <w:r w:rsidRPr="00E33CFB">
              <w:rPr>
                <w:rFonts w:ascii="Times New Roman" w:hAnsi="Times New Roman"/>
                <w:sz w:val="24"/>
                <w:szCs w:val="24"/>
              </w:rPr>
              <w:t>. дата</w:t>
            </w:r>
          </w:p>
          <w:p w:rsidR="00E33CFB" w:rsidRPr="00E33CFB" w:rsidRDefault="00E33CFB" w:rsidP="00C81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3CFB">
              <w:rPr>
                <w:rFonts w:ascii="Times New Roman" w:hAnsi="Times New Roman"/>
                <w:sz w:val="24"/>
                <w:szCs w:val="24"/>
              </w:rPr>
              <w:t>пров-ия</w:t>
            </w:r>
            <w:proofErr w:type="spellEnd"/>
          </w:p>
        </w:tc>
        <w:tc>
          <w:tcPr>
            <w:tcW w:w="3744" w:type="dxa"/>
          </w:tcPr>
          <w:p w:rsidR="00E33CFB" w:rsidRPr="00E33CFB" w:rsidRDefault="00C81C22" w:rsidP="00C81C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815" w:type="dxa"/>
          </w:tcPr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635" w:type="dxa"/>
          </w:tcPr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Характеристика деятельности</w:t>
            </w: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Диагностика. Повторение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5" w:type="dxa"/>
            <w:vMerge w:val="restart"/>
          </w:tcPr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Различение по величине однородных и разнородных предметов. Сравнение предметов по величине. Различение по длине однородных и разнородных предметов. Сравнение предметов по длине. Различение по ширине однородных и разнородных предметов. Сравнение предметов по ширине. Различение предметов по высоте. Сравнение предметов по высоте.</w:t>
            </w:r>
          </w:p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Игры с различными строительными наборами (например, «Цветные шары», «Цветные кубики», «Цвет и форма» и т.п.).</w:t>
            </w:r>
          </w:p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Выбор круга, квадрата по подражанию действиям педагога, по образцу и по словесной инструкции.</w:t>
            </w:r>
          </w:p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Обучение объединению фигур в группы по форме (круги, квадраты). Соотношение количества, числительного и цифры 1.</w:t>
            </w:r>
          </w:p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 xml:space="preserve">Раскрашивание, штриховка, обводка по </w:t>
            </w:r>
            <w:r w:rsidRPr="00E33CFB">
              <w:rPr>
                <w:rFonts w:ascii="Times New Roman" w:hAnsi="Times New Roman"/>
                <w:sz w:val="24"/>
                <w:szCs w:val="24"/>
              </w:rPr>
              <w:lastRenderedPageBreak/>
              <w:t>опорным точкам изображения различной величины.</w:t>
            </w:r>
          </w:p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Закрепление представлений о величине в процессе различных наблюдений, экскурсий, дидактических игр и игровых упражнений.</w:t>
            </w:r>
          </w:p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Выполнение различных игровых упражнений на перемещение в пространстве, на изменение положений частей тела по словесной инструкции.</w:t>
            </w:r>
          </w:p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 xml:space="preserve">Перемещение различных игрушек вперед и назад по полу, по поверхности стола по словесной инструкции, сопровождение речью </w:t>
            </w:r>
          </w:p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Перемещение по плоскости листа (верх-низ, лево-право).</w:t>
            </w:r>
          </w:p>
          <w:p w:rsidR="00E33CFB" w:rsidRPr="00E33CFB" w:rsidRDefault="00E33CFB" w:rsidP="00C81C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 xml:space="preserve">Соотносить количество предметов с соответствующим числительным, цифрой; пересчитывать, отсчитывать предметы, </w:t>
            </w:r>
            <w:r>
              <w:rPr>
                <w:rFonts w:ascii="Times New Roman" w:hAnsi="Times New Roman"/>
                <w:sz w:val="24"/>
                <w:szCs w:val="24"/>
              </w:rPr>
              <w:t>узнавать количество из двух -</w:t>
            </w:r>
            <w:r w:rsidRPr="00E33CFB">
              <w:rPr>
                <w:rFonts w:ascii="Times New Roman" w:hAnsi="Times New Roman"/>
                <w:sz w:val="24"/>
                <w:szCs w:val="24"/>
              </w:rPr>
              <w:t xml:space="preserve">трех предметов без </w:t>
            </w:r>
            <w:proofErr w:type="spellStart"/>
            <w:r w:rsidRPr="00E33CFB">
              <w:rPr>
                <w:rFonts w:ascii="Times New Roman" w:hAnsi="Times New Roman"/>
                <w:sz w:val="24"/>
                <w:szCs w:val="24"/>
              </w:rPr>
              <w:t>пересчитывания</w:t>
            </w:r>
            <w:proofErr w:type="spellEnd"/>
            <w:r w:rsidRPr="00E33CFB">
              <w:rPr>
                <w:rFonts w:ascii="Times New Roman" w:hAnsi="Times New Roman"/>
                <w:sz w:val="24"/>
                <w:szCs w:val="24"/>
              </w:rPr>
              <w:t>; производить и записывать действия сложения и вычитания чисел</w:t>
            </w: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3,4,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Числовой ряд 1,2,3,4,5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Сравнение чисел в пределах 5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Геометрические фигуры. Различение. Работа с конструктором.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Круг, предметы круглой формы.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Квадрат. Предметы квадратной формы. Конструирование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Треугольник. Предметы треугольной формы. Построение треугольника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Составление геометрических фигур. Работа с конструктором.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 xml:space="preserve"> Объединение одинаковых по форме предметов.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Число и цифра 6.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Место числа 6 в числовом ряду.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Конструирование цифры 6. Обводка по точкам.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Соотнесение числа 6 с предметами.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rPr>
          <w:trHeight w:val="1214"/>
        </w:trPr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Определение отношения порядка следование: первый, последний, крайний, после, следующий, за, между.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Определение, месторасположения предметов в ряду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 xml:space="preserve">Временное понятие «день», соотнесение действия с </w:t>
            </w:r>
            <w:r w:rsidRPr="00E33CFB">
              <w:rPr>
                <w:rFonts w:ascii="Times New Roman" w:hAnsi="Times New Roman"/>
                <w:sz w:val="24"/>
                <w:szCs w:val="24"/>
              </w:rPr>
              <w:lastRenderedPageBreak/>
              <w:t>временным промежутком.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Временное понятие «ночь», соотнесение действия с временным промежутком.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rPr>
          <w:trHeight w:val="578"/>
        </w:trPr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Временные представления «день-ночь»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Соотнесение действия с временным промежутком (сейчас, потом, вчера).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Пространственные представления. Формирование понятия «верх-низ»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Пространственные представления. Практические задания.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Пространственные представления: «право», «лево».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«Право», «лево». Практические задания.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Понятия: «высокий-низкий», «длинный-короткий», «широкий-узкий».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Число и цифра 7.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Написание цифры 7 по точкам, по трафарету.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Место числа 7 в числовом ряду.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Игра «Найди цифру»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Узнавание цифр от 1 до 7.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959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0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Определения места числа в числовом ряду от 1 да 7.</w:t>
            </w:r>
          </w:p>
        </w:tc>
        <w:tc>
          <w:tcPr>
            <w:tcW w:w="815" w:type="dxa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vMerge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CFB" w:rsidRPr="004B3AAD" w:rsidTr="00C81C22">
        <w:tc>
          <w:tcPr>
            <w:tcW w:w="10421" w:type="dxa"/>
            <w:gridSpan w:val="6"/>
          </w:tcPr>
          <w:p w:rsidR="00E33CFB" w:rsidRPr="00E33CFB" w:rsidRDefault="00E33CFB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33CFB">
              <w:rPr>
                <w:rFonts w:ascii="Times New Roman" w:hAnsi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sz w:val="24"/>
                <w:szCs w:val="24"/>
              </w:rPr>
              <w:t>: 34</w:t>
            </w:r>
            <w:r w:rsidRPr="00E33CFB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</w:tr>
    </w:tbl>
    <w:p w:rsidR="00BD41A1" w:rsidRDefault="00BD41A1" w:rsidP="00BD41A1">
      <w:pPr>
        <w:spacing w:line="240" w:lineRule="auto"/>
      </w:pPr>
    </w:p>
    <w:sectPr w:rsidR="00BD41A1" w:rsidSect="00BD41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DA5"/>
    <w:multiLevelType w:val="hybridMultilevel"/>
    <w:tmpl w:val="7A36E776"/>
    <w:lvl w:ilvl="0" w:tplc="662E6EC2">
      <w:start w:val="1"/>
      <w:numFmt w:val="decimal"/>
      <w:lvlText w:val="%1."/>
      <w:lvlJc w:val="left"/>
      <w:pPr>
        <w:ind w:left="1320" w:hanging="87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7D236BA"/>
    <w:multiLevelType w:val="hybridMultilevel"/>
    <w:tmpl w:val="7A36E776"/>
    <w:lvl w:ilvl="0" w:tplc="662E6EC2">
      <w:start w:val="1"/>
      <w:numFmt w:val="decimal"/>
      <w:lvlText w:val="%1."/>
      <w:lvlJc w:val="left"/>
      <w:pPr>
        <w:ind w:left="1320" w:hanging="87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4730D52"/>
    <w:multiLevelType w:val="hybridMultilevel"/>
    <w:tmpl w:val="AE2A0000"/>
    <w:lvl w:ilvl="0" w:tplc="BE6252F4">
      <w:start w:val="5"/>
      <w:numFmt w:val="decimal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28416F47"/>
    <w:multiLevelType w:val="hybridMultilevel"/>
    <w:tmpl w:val="82DE166C"/>
    <w:lvl w:ilvl="0" w:tplc="194483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1E4A00"/>
    <w:multiLevelType w:val="hybridMultilevel"/>
    <w:tmpl w:val="1440425E"/>
    <w:lvl w:ilvl="0" w:tplc="B1E65A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38EF7655"/>
    <w:multiLevelType w:val="hybridMultilevel"/>
    <w:tmpl w:val="7A36E776"/>
    <w:lvl w:ilvl="0" w:tplc="662E6EC2">
      <w:start w:val="1"/>
      <w:numFmt w:val="decimal"/>
      <w:lvlText w:val="%1."/>
      <w:lvlJc w:val="left"/>
      <w:pPr>
        <w:ind w:left="1320" w:hanging="87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CAE1FBA"/>
    <w:multiLevelType w:val="hybridMultilevel"/>
    <w:tmpl w:val="7A36E776"/>
    <w:lvl w:ilvl="0" w:tplc="662E6EC2">
      <w:start w:val="1"/>
      <w:numFmt w:val="decimal"/>
      <w:lvlText w:val="%1."/>
      <w:lvlJc w:val="left"/>
      <w:pPr>
        <w:ind w:left="1320" w:hanging="87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40EF650E"/>
    <w:multiLevelType w:val="hybridMultilevel"/>
    <w:tmpl w:val="4F2219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0D968BD"/>
    <w:multiLevelType w:val="hybridMultilevel"/>
    <w:tmpl w:val="B96C1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D41A1"/>
    <w:rsid w:val="00015507"/>
    <w:rsid w:val="00153996"/>
    <w:rsid w:val="001D3E95"/>
    <w:rsid w:val="002378ED"/>
    <w:rsid w:val="0036089D"/>
    <w:rsid w:val="00433836"/>
    <w:rsid w:val="004516A6"/>
    <w:rsid w:val="0050734E"/>
    <w:rsid w:val="00522BC1"/>
    <w:rsid w:val="005233CB"/>
    <w:rsid w:val="00537DF1"/>
    <w:rsid w:val="0055518E"/>
    <w:rsid w:val="0058248F"/>
    <w:rsid w:val="005B550F"/>
    <w:rsid w:val="0062380B"/>
    <w:rsid w:val="00692530"/>
    <w:rsid w:val="00737EA7"/>
    <w:rsid w:val="007C6EE0"/>
    <w:rsid w:val="007E4EE4"/>
    <w:rsid w:val="00863C4F"/>
    <w:rsid w:val="008C1A32"/>
    <w:rsid w:val="00910CA6"/>
    <w:rsid w:val="00935410"/>
    <w:rsid w:val="00985E38"/>
    <w:rsid w:val="009F26A3"/>
    <w:rsid w:val="00AE09E9"/>
    <w:rsid w:val="00B13668"/>
    <w:rsid w:val="00B3195E"/>
    <w:rsid w:val="00B3443F"/>
    <w:rsid w:val="00B36224"/>
    <w:rsid w:val="00B7765B"/>
    <w:rsid w:val="00B93DC0"/>
    <w:rsid w:val="00BD41A1"/>
    <w:rsid w:val="00C4291B"/>
    <w:rsid w:val="00C81C22"/>
    <w:rsid w:val="00C87F65"/>
    <w:rsid w:val="00CA575D"/>
    <w:rsid w:val="00DB7FCE"/>
    <w:rsid w:val="00DF36D9"/>
    <w:rsid w:val="00E33CFB"/>
    <w:rsid w:val="00E91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41A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6A6"/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DF3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43383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433836"/>
    <w:rPr>
      <w:rFonts w:ascii="Segoe UI" w:hAnsi="Segoe UI" w:cs="Segoe UI"/>
      <w:sz w:val="18"/>
      <w:szCs w:val="18"/>
      <w:lang w:eastAsia="en-US"/>
    </w:rPr>
  </w:style>
  <w:style w:type="paragraph" w:styleId="a7">
    <w:name w:val="List Paragraph"/>
    <w:basedOn w:val="a"/>
    <w:uiPriority w:val="34"/>
    <w:qFormat/>
    <w:rsid w:val="00522BC1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7A2EA-9A65-44E2-A02F-99E729AC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КАЗЕННОЕ ОБЩЕОБРАЗОВАТЕЛЬНОЕ УЧРЕЖДЕНИЕ</vt:lpstr>
    </vt:vector>
  </TitlesOfParts>
  <Company>RePack by SPecialiST</Company>
  <LinksUpToDate>false</LinksUpToDate>
  <CharactersWithSpaces>15556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КАЗЕННОЕ ОБЩЕОБРАЗОВАТЕЛЬНОЕ УЧРЕЖДЕНИЕ</dc:title>
  <dc:creator>Лена</dc:creator>
  <cp:lastModifiedBy>Zver</cp:lastModifiedBy>
  <cp:revision>6</cp:revision>
  <cp:lastPrinted>2023-09-27T10:35:00Z</cp:lastPrinted>
  <dcterms:created xsi:type="dcterms:W3CDTF">2023-09-19T12:43:00Z</dcterms:created>
  <dcterms:modified xsi:type="dcterms:W3CDTF">2025-09-24T10:33:00Z</dcterms:modified>
</cp:coreProperties>
</file>